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4B91" w14:textId="77777777" w:rsidR="00185F4D" w:rsidRDefault="001E4DEB"/>
    <w:p w14:paraId="2D85CBE0" w14:textId="77777777" w:rsidR="001208F8" w:rsidRPr="001208F8" w:rsidRDefault="001208F8" w:rsidP="001208F8">
      <w:r>
        <w:rPr>
          <w:noProof/>
          <w:lang w:val="en-US"/>
        </w:rPr>
        <w:drawing>
          <wp:inline distT="0" distB="0" distL="0" distR="0" wp14:anchorId="0C4DFB8D" wp14:editId="26B81A41">
            <wp:extent cx="5486400" cy="20062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0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0DD2" w14:textId="77777777" w:rsid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lang w:val="en-US" w:eastAsia="ja-JP"/>
        </w:rPr>
      </w:pPr>
    </w:p>
    <w:p w14:paraId="547DE2AA" w14:textId="77777777" w:rsidR="001208F8" w:rsidRDefault="001208F8" w:rsidP="001208F8">
      <w:pPr>
        <w:widowControl w:val="0"/>
        <w:autoSpaceDE w:val="0"/>
        <w:autoSpaceDN w:val="0"/>
        <w:adjustRightInd w:val="0"/>
        <w:ind w:right="-380"/>
        <w:jc w:val="center"/>
        <w:rPr>
          <w:rFonts w:ascii="Times" w:hAnsi="Times" w:cs="Times"/>
          <w:b/>
          <w:bCs/>
          <w:sz w:val="36"/>
          <w:szCs w:val="36"/>
          <w:lang w:val="en-US" w:eastAsia="ja-JP"/>
        </w:rPr>
      </w:pPr>
      <w:r>
        <w:rPr>
          <w:rFonts w:ascii="Times" w:hAnsi="Times" w:cs="Times"/>
          <w:b/>
          <w:bCs/>
          <w:sz w:val="36"/>
          <w:szCs w:val="36"/>
          <w:lang w:val="en-US" w:eastAsia="ja-JP"/>
        </w:rPr>
        <w:t xml:space="preserve">IRÁN </w:t>
      </w:r>
      <w:proofErr w:type="spellStart"/>
      <w:r>
        <w:rPr>
          <w:rFonts w:ascii="Times" w:hAnsi="Times" w:cs="Times"/>
          <w:b/>
          <w:bCs/>
          <w:sz w:val="36"/>
          <w:szCs w:val="36"/>
          <w:lang w:val="en-US" w:eastAsia="ja-JP"/>
        </w:rPr>
        <w:t>vs</w:t>
      </w:r>
      <w:proofErr w:type="spellEnd"/>
      <w:r>
        <w:rPr>
          <w:rFonts w:ascii="Times" w:hAnsi="Times" w:cs="Times"/>
          <w:b/>
          <w:bCs/>
          <w:sz w:val="36"/>
          <w:szCs w:val="36"/>
          <w:lang w:val="en-US" w:eastAsia="ja-JP"/>
        </w:rPr>
        <w:t xml:space="preserve"> IZRAEL </w:t>
      </w:r>
    </w:p>
    <w:p w14:paraId="7C6D887E" w14:textId="77777777" w:rsidR="001208F8" w:rsidRDefault="001208F8" w:rsidP="001208F8">
      <w:pPr>
        <w:widowControl w:val="0"/>
        <w:autoSpaceDE w:val="0"/>
        <w:autoSpaceDN w:val="0"/>
        <w:adjustRightInd w:val="0"/>
        <w:ind w:right="-380"/>
        <w:jc w:val="center"/>
        <w:rPr>
          <w:rFonts w:ascii="Times" w:hAnsi="Times" w:cs="Times"/>
          <w:b/>
          <w:bCs/>
          <w:lang w:val="en-US" w:eastAsia="ja-JP"/>
        </w:rPr>
      </w:pPr>
      <w:proofErr w:type="spellStart"/>
      <w:proofErr w:type="gramStart"/>
      <w:r>
        <w:rPr>
          <w:rFonts w:ascii="Times" w:hAnsi="Times" w:cs="Times"/>
          <w:b/>
          <w:bCs/>
          <w:lang w:val="en-US" w:eastAsia="ja-JP"/>
        </w:rPr>
        <w:t>minikonferencia</w:t>
      </w:r>
      <w:proofErr w:type="spellEnd"/>
      <w:proofErr w:type="gram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és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filmfeszt</w:t>
      </w:r>
      <w:proofErr w:type="spellEnd"/>
    </w:p>
    <w:p w14:paraId="111A554B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center"/>
        <w:rPr>
          <w:rFonts w:ascii="Times New Roman" w:hAnsi="Times New Roman"/>
          <w:b/>
          <w:bCs/>
          <w:lang w:val="en-US" w:eastAsia="ja-JP"/>
        </w:rPr>
      </w:pPr>
      <w:r>
        <w:rPr>
          <w:rFonts w:ascii="Times" w:hAnsi="Times" w:cs="Times"/>
          <w:b/>
          <w:bCs/>
          <w:lang w:val="en-US" w:eastAsia="ja-JP"/>
        </w:rPr>
        <w:t>2014.</w:t>
      </w:r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lang w:val="en-US" w:eastAsia="ja-JP"/>
        </w:rPr>
        <w:t>március</w:t>
      </w:r>
      <w:proofErr w:type="spellEnd"/>
      <w:proofErr w:type="gramEnd"/>
      <w:r>
        <w:rPr>
          <w:rFonts w:ascii="Times" w:hAnsi="Times" w:cs="Times"/>
          <w:b/>
          <w:bCs/>
          <w:lang w:val="en-US" w:eastAsia="ja-JP"/>
        </w:rPr>
        <w:t xml:space="preserve"> 30. 13.00-22.00</w:t>
      </w:r>
    </w:p>
    <w:p w14:paraId="3A46DA1D" w14:textId="77777777" w:rsidR="001208F8" w:rsidRDefault="001208F8" w:rsidP="001208F8">
      <w:pPr>
        <w:widowControl w:val="0"/>
        <w:autoSpaceDE w:val="0"/>
        <w:autoSpaceDN w:val="0"/>
        <w:adjustRightInd w:val="0"/>
        <w:ind w:right="-380"/>
        <w:jc w:val="center"/>
        <w:rPr>
          <w:rFonts w:ascii="Times" w:hAnsi="Times" w:cs="Times"/>
          <w:b/>
          <w:bCs/>
          <w:lang w:val="en-US" w:eastAsia="ja-JP"/>
        </w:rPr>
      </w:pPr>
      <w:proofErr w:type="spellStart"/>
      <w:r>
        <w:rPr>
          <w:rFonts w:ascii="Times" w:hAnsi="Times" w:cs="Times"/>
          <w:b/>
          <w:bCs/>
          <w:lang w:val="en-US" w:eastAsia="ja-JP"/>
        </w:rPr>
        <w:t>Vörösmarty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mozi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(</w:t>
      </w:r>
      <w:proofErr w:type="spellStart"/>
      <w:r>
        <w:rPr>
          <w:rFonts w:ascii="Times" w:hAnsi="Times" w:cs="Times"/>
          <w:b/>
          <w:bCs/>
          <w:lang w:val="en-US" w:eastAsia="ja-JP"/>
        </w:rPr>
        <w:t>Üllői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út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4.) </w:t>
      </w:r>
    </w:p>
    <w:p w14:paraId="4B2A6965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lang w:val="en-US" w:eastAsia="ja-JP"/>
        </w:rPr>
      </w:pPr>
    </w:p>
    <w:p w14:paraId="351A1FE2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" w:hAnsi="Times" w:cs="Times"/>
          <w:sz w:val="22"/>
          <w:szCs w:val="22"/>
          <w:lang w:val="en-US" w:eastAsia="ja-JP"/>
        </w:rPr>
      </w:pPr>
    </w:p>
    <w:p w14:paraId="4645F2EC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" w:hAnsi="Times" w:cs="Times"/>
          <w:sz w:val="22"/>
          <w:szCs w:val="22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iráni-izraeli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konfliktus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átszövi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egész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Közel-Kelet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mindennapjait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múltját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jelenét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valamint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gyaníthatóan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jövőjét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is.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Izrael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számára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első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számú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biztonság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prioritás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Irán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semlegesítése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akár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katonai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eszközökkel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is.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iráni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rezsim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viszont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presztízskérdést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csinál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abból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hogy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lang w:val="en-US" w:eastAsia="ja-JP"/>
        </w:rPr>
        <w:t>minden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fronton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szembeszálljon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Izraellel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.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eszközökben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nem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válogat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: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legyen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maga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atomprogram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vagy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Hezbollah,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Hamasz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vagy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épp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magyar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szélsőjobb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támogatása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>.</w:t>
      </w:r>
    </w:p>
    <w:p w14:paraId="04852F10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" w:hAnsi="Times" w:cs="Times"/>
          <w:sz w:val="22"/>
          <w:szCs w:val="22"/>
          <w:lang w:val="en-US" w:eastAsia="ja-JP"/>
        </w:rPr>
      </w:pPr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De mi </w:t>
      </w:r>
      <w:proofErr w:type="gramStart"/>
      <w:r w:rsidRPr="001208F8">
        <w:rPr>
          <w:rFonts w:ascii="Times" w:hAnsi="Times" w:cs="Times"/>
          <w:sz w:val="22"/>
          <w:szCs w:val="22"/>
          <w:lang w:val="en-US" w:eastAsia="ja-JP"/>
        </w:rPr>
        <w:t>van</w:t>
      </w:r>
      <w:proofErr w:type="gram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konfliktuson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túl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? </w:t>
      </w:r>
      <w:proofErr w:type="gramStart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zsidó-perzsa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kapcsolatok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több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mint 2700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éves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múltra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tekintenek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vissza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>.</w:t>
      </w:r>
      <w:proofErr w:type="gram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lang w:val="en-US" w:eastAsia="ja-JP"/>
        </w:rPr>
        <w:t>sem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bizonyítja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jobban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két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nép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barátságát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, mint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bibliai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Eszter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története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amit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minden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évben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purimkor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elevenítenek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fel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zsidó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világban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.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Egészen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közelmúltig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népes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zsidó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közösség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élt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Irán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területén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ahonnan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iszlám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forradalom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után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menekülniük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kellett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.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Mostanra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pár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ezer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zsidó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maradt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országban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több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százezren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szóródtak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szét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világban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>.</w:t>
      </w:r>
    </w:p>
    <w:p w14:paraId="046B3EC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" w:hAnsi="Times" w:cs="Times"/>
          <w:sz w:val="22"/>
          <w:szCs w:val="22"/>
          <w:lang w:val="en-US" w:eastAsia="ja-JP"/>
        </w:rPr>
      </w:pPr>
    </w:p>
    <w:p w14:paraId="2154E49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" w:hAnsi="Times" w:cs="Times"/>
          <w:b/>
          <w:bCs/>
          <w:sz w:val="22"/>
          <w:szCs w:val="22"/>
          <w:lang w:val="en-US" w:eastAsia="ja-JP"/>
        </w:rPr>
      </w:pPr>
      <w:proofErr w:type="gramStart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A KIDMA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Egyesület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legújabb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minikonferenciáján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arra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tesz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kísérletet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hogy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ezt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bonyolult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viszonyrendszert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legalább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részben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bemutassa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>.</w:t>
      </w:r>
      <w:proofErr w:type="gram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Ebben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március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30-án </w:t>
      </w:r>
      <w:proofErr w:type="gramStart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13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órától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szakértő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előadók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lesznek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segítségünkre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.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Szó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lesz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olajfegyverről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(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Deák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András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),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iráni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rezsim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belső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viszonyairól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(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Ablaka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Gergely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),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iráni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zsidó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kisebbség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kiszolgáltatottságáról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(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Schwezoff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Dávid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),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színfalak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mögött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dúló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cyber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háborúról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(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Bencsáth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Boldizsár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),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iráni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atomfegyver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katonai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következményeiről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(</w:t>
      </w:r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Kiss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Álmos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Péter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),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nagyhatalmi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érdekekről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(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Nógrádi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György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),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szankciók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jogalapjáról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(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Valki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László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),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iráni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atomprogramról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(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Rónaky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József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),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valamint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Jobbik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iráni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kapcsolatairól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(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Krekó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Péter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). </w:t>
      </w:r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A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konferencia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végén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felszólal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Ilan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Mor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Izrael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Állam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nagykövete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is. </w:t>
      </w:r>
    </w:p>
    <w:p w14:paraId="50D31FF8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" w:hAnsi="Times" w:cs="Times"/>
          <w:sz w:val="22"/>
          <w:szCs w:val="22"/>
          <w:lang w:val="en-US" w:eastAsia="ja-JP"/>
        </w:rPr>
      </w:pPr>
    </w:p>
    <w:p w14:paraId="4E7E4B21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" w:hAnsi="Times" w:cs="Times"/>
          <w:sz w:val="22"/>
          <w:szCs w:val="22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előadásokat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követően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18.00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órától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perzsa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zsidóságról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és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lang w:val="en-US" w:eastAsia="ja-JP"/>
        </w:rPr>
        <w:t>az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iráni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helyzetről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vetítünk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dokum</w:t>
      </w:r>
      <w:r>
        <w:rPr>
          <w:rFonts w:ascii="Times" w:hAnsi="Times" w:cs="Times"/>
          <w:sz w:val="22"/>
          <w:szCs w:val="22"/>
          <w:lang w:val="en-US" w:eastAsia="ja-JP"/>
        </w:rPr>
        <w:t>entumfilmeket</w:t>
      </w:r>
      <w:proofErr w:type="spellEnd"/>
      <w:r>
        <w:rPr>
          <w:rFonts w:ascii="Times" w:hAnsi="Times" w:cs="Times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Times" w:hAnsi="Times" w:cs="Times"/>
          <w:sz w:val="22"/>
          <w:szCs w:val="22"/>
          <w:lang w:val="en-US" w:eastAsia="ja-JP"/>
        </w:rPr>
        <w:t>köztük</w:t>
      </w:r>
      <w:proofErr w:type="spellEnd"/>
      <w:r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US" w:eastAsia="ja-JP"/>
        </w:rPr>
        <w:t>több</w:t>
      </w:r>
      <w:proofErr w:type="spellEnd"/>
      <w:r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US" w:eastAsia="ja-JP"/>
        </w:rPr>
        <w:t>olyat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is,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amit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Magyarországon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még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nem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lang w:val="en-US" w:eastAsia="ja-JP"/>
        </w:rPr>
        <w:t>mutattak</w:t>
      </w:r>
      <w:proofErr w:type="spellEnd"/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be.</w:t>
      </w:r>
    </w:p>
    <w:p w14:paraId="5E150941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" w:hAnsi="Times" w:cs="Times"/>
          <w:sz w:val="22"/>
          <w:szCs w:val="22"/>
          <w:lang w:val="en-US" w:eastAsia="ja-JP"/>
        </w:rPr>
      </w:pPr>
    </w:p>
    <w:p w14:paraId="6810DB67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" w:hAnsi="Times" w:cs="Times"/>
          <w:sz w:val="22"/>
          <w:szCs w:val="22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Az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r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IRÁN </w:t>
      </w:r>
      <w:proofErr w:type="spellStart"/>
      <w:r>
        <w:rPr>
          <w:rFonts w:ascii="Times" w:hAnsi="Times" w:cs="Times"/>
          <w:b/>
          <w:bCs/>
          <w:sz w:val="22"/>
          <w:szCs w:val="22"/>
          <w:lang w:val="en-US" w:eastAsia="ja-JP"/>
        </w:rPr>
        <w:t>vs</w:t>
      </w:r>
      <w:proofErr w:type="spellEnd"/>
      <w:r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IZRAEL </w:t>
      </w:r>
      <w:proofErr w:type="spellStart"/>
      <w:r>
        <w:rPr>
          <w:rFonts w:ascii="Times" w:hAnsi="Times" w:cs="Times"/>
          <w:b/>
          <w:bCs/>
          <w:sz w:val="22"/>
          <w:szCs w:val="22"/>
          <w:lang w:val="en-US" w:eastAsia="ja-JP"/>
        </w:rPr>
        <w:t>minikonferenciára</w:t>
      </w:r>
      <w:proofErr w:type="spellEnd"/>
      <w:r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22"/>
          <w:szCs w:val="22"/>
          <w:lang w:val="en-US" w:eastAsia="ja-JP"/>
        </w:rPr>
        <w:t>és</w:t>
      </w:r>
      <w:proofErr w:type="spellEnd"/>
      <w:r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22"/>
          <w:szCs w:val="22"/>
          <w:lang w:val="en-US" w:eastAsia="ja-JP"/>
        </w:rPr>
        <w:t>filmfesztre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regisztrációt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követően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sajtó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munkatársait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is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szívesen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látjuk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!</w:t>
      </w:r>
    </w:p>
    <w:p w14:paraId="69BDE19F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" w:hAnsi="Times" w:cs="Times"/>
          <w:b/>
          <w:bCs/>
          <w:sz w:val="22"/>
          <w:szCs w:val="22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Helyszín</w:t>
      </w:r>
      <w:proofErr w:type="gram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:Vörösmarty</w:t>
      </w:r>
      <w:proofErr w:type="spellEnd"/>
      <w:proofErr w:type="gram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mozi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(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Üllői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út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4.) </w:t>
      </w:r>
    </w:p>
    <w:p w14:paraId="34857D7C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 New Roman" w:hAnsi="Times New Roman"/>
          <w:b/>
          <w:bCs/>
          <w:sz w:val="22"/>
          <w:szCs w:val="22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Időpont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: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Március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30</w:t>
      </w:r>
      <w:proofErr w:type="gram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.,</w:t>
      </w:r>
      <w:proofErr w:type="gram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>vasárnap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13.00 -</w:t>
      </w:r>
      <w:r>
        <w:rPr>
          <w:rFonts w:ascii="Times New Roman" w:hAnsi="Times New Roman"/>
          <w:b/>
          <w:bCs/>
          <w:sz w:val="22"/>
          <w:szCs w:val="22"/>
          <w:lang w:val="en-US" w:eastAsia="ja-JP"/>
        </w:rPr>
        <w:t xml:space="preserve"> </w:t>
      </w:r>
      <w:r>
        <w:rPr>
          <w:rFonts w:ascii="Times" w:hAnsi="Times" w:cs="Times"/>
          <w:b/>
          <w:bCs/>
          <w:sz w:val="22"/>
          <w:szCs w:val="22"/>
          <w:lang w:val="en-US" w:eastAsia="ja-JP"/>
        </w:rPr>
        <w:t>22.00</w:t>
      </w:r>
    </w:p>
    <w:p w14:paraId="002BC708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jc w:val="both"/>
        <w:rPr>
          <w:rFonts w:ascii="Times" w:hAnsi="Times" w:cs="Times"/>
          <w:sz w:val="22"/>
          <w:szCs w:val="22"/>
          <w:lang w:val="en-US" w:eastAsia="ja-JP"/>
        </w:rPr>
      </w:pPr>
    </w:p>
    <w:p w14:paraId="2A7F2E3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>
        <w:rPr>
          <w:rFonts w:ascii="Times" w:hAnsi="Times" w:cs="Times"/>
          <w:sz w:val="22"/>
          <w:szCs w:val="22"/>
          <w:lang w:val="en-US" w:eastAsia="ja-JP"/>
        </w:rPr>
        <w:t>Sajtókópcsolat</w:t>
      </w:r>
      <w:proofErr w:type="spellEnd"/>
      <w:r>
        <w:rPr>
          <w:rFonts w:ascii="Times" w:hAnsi="Times" w:cs="Times"/>
          <w:sz w:val="22"/>
          <w:szCs w:val="22"/>
          <w:lang w:val="en-US" w:eastAsia="ja-JP"/>
        </w:rPr>
        <w:t>: +30</w:t>
      </w:r>
      <w:r w:rsidRPr="001208F8">
        <w:rPr>
          <w:rFonts w:ascii="Times" w:hAnsi="Times" w:cs="Times"/>
          <w:sz w:val="22"/>
          <w:szCs w:val="22"/>
          <w:lang w:val="en-US" w:eastAsia="ja-JP"/>
        </w:rPr>
        <w:t xml:space="preserve"> 2024 228, </w:t>
      </w:r>
      <w:r w:rsidRPr="001208F8">
        <w:rPr>
          <w:rFonts w:ascii="Times" w:hAnsi="Times" w:cs="Times"/>
          <w:color w:val="0000FF"/>
          <w:sz w:val="22"/>
          <w:szCs w:val="22"/>
          <w:u w:val="single" w:color="0000FF"/>
          <w:lang w:val="en-US" w:eastAsia="ja-JP"/>
        </w:rPr>
        <w:t>kidma@kidma.hu</w:t>
      </w: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</w:p>
    <w:p w14:paraId="6C1D93B4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45B85BCC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Az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esemény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weboldala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: </w:t>
      </w:r>
      <w:r w:rsidRPr="001208F8">
        <w:rPr>
          <w:rFonts w:ascii="Times" w:hAnsi="Times" w:cs="Times"/>
          <w:color w:val="0000FF"/>
          <w:sz w:val="22"/>
          <w:szCs w:val="22"/>
          <w:u w:val="single" w:color="0000FF"/>
          <w:lang w:val="en-US" w:eastAsia="ja-JP"/>
        </w:rPr>
        <w:t>www.kidma.hu</w:t>
      </w: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</w:p>
    <w:p w14:paraId="4CA6813E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Az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esemény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Facebook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eventje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: </w:t>
      </w:r>
      <w:r w:rsidRPr="001208F8">
        <w:rPr>
          <w:rFonts w:ascii="Times" w:hAnsi="Times" w:cs="Times"/>
          <w:color w:val="0000FF"/>
          <w:sz w:val="22"/>
          <w:szCs w:val="22"/>
          <w:u w:val="single" w:color="0000FF"/>
          <w:lang w:val="en-US" w:eastAsia="ja-JP"/>
        </w:rPr>
        <w:t>https://www.facebook.com/events/298315993653515</w:t>
      </w:r>
    </w:p>
    <w:p w14:paraId="2AB90316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 New Roman" w:hAnsi="Times New Roman"/>
          <w:u w:color="0000FF"/>
          <w:lang w:val="en-US" w:eastAsia="ja-JP"/>
        </w:rPr>
      </w:pPr>
    </w:p>
    <w:p w14:paraId="16B83B7C" w14:textId="77777777" w:rsidR="001208F8" w:rsidRDefault="001208F8" w:rsidP="001208F8">
      <w:pPr>
        <w:widowControl w:val="0"/>
        <w:autoSpaceDE w:val="0"/>
        <w:autoSpaceDN w:val="0"/>
        <w:adjustRightInd w:val="0"/>
        <w:ind w:right="-380"/>
        <w:jc w:val="center"/>
        <w:rPr>
          <w:rFonts w:ascii="Times" w:hAnsi="Times" w:cs="Times"/>
          <w:b/>
          <w:bCs/>
          <w:u w:color="0000FF"/>
          <w:lang w:val="en-US" w:eastAsia="ja-JP"/>
        </w:rPr>
      </w:pPr>
      <w:proofErr w:type="spellStart"/>
      <w:r>
        <w:rPr>
          <w:rFonts w:ascii="Times" w:hAnsi="Times" w:cs="Times"/>
          <w:b/>
          <w:bCs/>
          <w:u w:color="0000FF"/>
          <w:lang w:val="en-US" w:eastAsia="ja-JP"/>
        </w:rPr>
        <w:t>Az</w:t>
      </w:r>
      <w:proofErr w:type="spellEnd"/>
      <w:r>
        <w:rPr>
          <w:rFonts w:ascii="Times" w:hAnsi="Times" w:cs="Times"/>
          <w:b/>
          <w:bCs/>
          <w:u w:color="0000FF"/>
          <w:lang w:val="en-US" w:eastAsia="ja-JP"/>
        </w:rPr>
        <w:t xml:space="preserve"> IRÁN </w:t>
      </w:r>
      <w:proofErr w:type="spellStart"/>
      <w:r>
        <w:rPr>
          <w:rFonts w:ascii="Times" w:hAnsi="Times" w:cs="Times"/>
          <w:b/>
          <w:bCs/>
          <w:u w:color="0000FF"/>
          <w:lang w:val="en-US" w:eastAsia="ja-JP"/>
        </w:rPr>
        <w:t>vs</w:t>
      </w:r>
      <w:proofErr w:type="spellEnd"/>
      <w:r>
        <w:rPr>
          <w:rFonts w:ascii="Times" w:hAnsi="Times" w:cs="Times"/>
          <w:b/>
          <w:bCs/>
          <w:u w:color="0000FF"/>
          <w:lang w:val="en-US" w:eastAsia="ja-JP"/>
        </w:rPr>
        <w:t xml:space="preserve"> IZRAEL </w:t>
      </w:r>
      <w:proofErr w:type="spellStart"/>
      <w:r>
        <w:rPr>
          <w:rFonts w:ascii="Times" w:hAnsi="Times" w:cs="Times"/>
          <w:b/>
          <w:bCs/>
          <w:u w:color="0000FF"/>
          <w:lang w:val="en-US" w:eastAsia="ja-JP"/>
        </w:rPr>
        <w:t>minikonferencián</w:t>
      </w:r>
      <w:proofErr w:type="spellEnd"/>
      <w:r>
        <w:rPr>
          <w:rFonts w:ascii="Times" w:hAnsi="Times" w:cs="Times"/>
          <w:b/>
          <w:bCs/>
          <w:u w:color="0000FF"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u w:color="0000FF"/>
          <w:lang w:val="en-US" w:eastAsia="ja-JP"/>
        </w:rPr>
        <w:t>és</w:t>
      </w:r>
      <w:proofErr w:type="spellEnd"/>
      <w:r>
        <w:rPr>
          <w:rFonts w:ascii="Times" w:hAnsi="Times" w:cs="Times"/>
          <w:b/>
          <w:bCs/>
          <w:u w:color="0000FF"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u w:color="0000FF"/>
          <w:lang w:val="en-US" w:eastAsia="ja-JP"/>
        </w:rPr>
        <w:t>filmfeszt</w:t>
      </w:r>
      <w:proofErr w:type="spellEnd"/>
      <w:r>
        <w:rPr>
          <w:rFonts w:ascii="Times" w:hAnsi="Times" w:cs="Times"/>
          <w:b/>
          <w:bCs/>
          <w:u w:color="0000FF"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u w:color="0000FF"/>
          <w:lang w:val="en-US" w:eastAsia="ja-JP"/>
        </w:rPr>
        <w:t>részletes</w:t>
      </w:r>
      <w:proofErr w:type="spellEnd"/>
      <w:r>
        <w:rPr>
          <w:rFonts w:ascii="Times" w:hAnsi="Times" w:cs="Times"/>
          <w:b/>
          <w:bCs/>
          <w:u w:color="0000FF"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u w:color="0000FF"/>
          <w:lang w:val="en-US" w:eastAsia="ja-JP"/>
        </w:rPr>
        <w:t>programja</w:t>
      </w:r>
      <w:proofErr w:type="spellEnd"/>
      <w:r>
        <w:rPr>
          <w:rFonts w:ascii="Times" w:hAnsi="Times" w:cs="Times"/>
          <w:b/>
          <w:bCs/>
          <w:u w:color="0000FF"/>
          <w:lang w:val="en-US" w:eastAsia="ja-JP"/>
        </w:rPr>
        <w:t>:</w:t>
      </w:r>
    </w:p>
    <w:p w14:paraId="34CECB61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7C5D1F14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13:15-13:40 </w:t>
      </w:r>
    </w:p>
    <w:p w14:paraId="1B7E301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Deák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András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, </w:t>
      </w: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PhD, Magyar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Külügyi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Intézet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külső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munkatárs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</w:p>
    <w:p w14:paraId="53088719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Irán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és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az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olaj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–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fegyver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vagy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átok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?</w:t>
      </w:r>
    </w:p>
    <w:p w14:paraId="0933BDA0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20FE5A0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13:40-14:05 </w:t>
      </w:r>
    </w:p>
    <w:p w14:paraId="58D15DAB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Ablaka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Gergely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</w:t>
      </w:r>
      <w:hyperlink r:id="rId6" w:history="1">
        <w:proofErr w:type="spellStart"/>
        <w:r w:rsidRPr="001208F8">
          <w:rPr>
            <w:rFonts w:ascii="Times" w:hAnsi="Times" w:cs="Times"/>
            <w:color w:val="0000E9"/>
            <w:sz w:val="22"/>
            <w:szCs w:val="22"/>
            <w:u w:val="single" w:color="0000E9"/>
            <w:lang w:val="en-US" w:eastAsia="ja-JP"/>
          </w:rPr>
          <w:t>politológus</w:t>
        </w:r>
        <w:proofErr w:type="spellEnd"/>
      </w:hyperlink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ELTE-ÁJK</w:t>
      </w:r>
    </w:p>
    <w:p w14:paraId="730344C1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„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Izrael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Iránban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” –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Politikai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és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társadalmi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diskurzus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Izraelről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az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Iráni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Iszlám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Köztársaságban</w:t>
      </w:r>
      <w:proofErr w:type="spellEnd"/>
    </w:p>
    <w:p w14:paraId="5F71A5EF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25F7AB8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14:05-14:30 </w:t>
      </w:r>
    </w:p>
    <w:p w14:paraId="297CFF04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Schwezoff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Dávid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rabbi,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okleveles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nemzetközi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kapcsolatok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szakértő</w:t>
      </w:r>
      <w:proofErr w:type="spellEnd"/>
    </w:p>
    <w:p w14:paraId="3B4FF82C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Konfliktus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vs.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Együttélés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-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perzsa-zsidó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kulturális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kölcsönhatások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történelemben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és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napjainban</w:t>
      </w:r>
      <w:proofErr w:type="spellEnd"/>
    </w:p>
    <w:p w14:paraId="05F080E9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768E24B6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14:40-15:05</w:t>
      </w:r>
    </w:p>
    <w:p w14:paraId="4623518E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Bencsáth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Boldizsár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adjunktus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BME-HIT </w:t>
      </w:r>
      <w:hyperlink r:id="rId7" w:history="1">
        <w:proofErr w:type="spellStart"/>
        <w:r w:rsidRPr="001208F8">
          <w:rPr>
            <w:rFonts w:ascii="Times" w:hAnsi="Times" w:cs="Times"/>
            <w:color w:val="0000E9"/>
            <w:sz w:val="22"/>
            <w:szCs w:val="22"/>
            <w:u w:val="single" w:color="0000E9"/>
            <w:lang w:val="en-US" w:eastAsia="ja-JP"/>
          </w:rPr>
          <w:t>CrySyS</w:t>
        </w:r>
        <w:proofErr w:type="spellEnd"/>
        <w:r w:rsidRPr="001208F8">
          <w:rPr>
            <w:rFonts w:ascii="Times" w:hAnsi="Times" w:cs="Times"/>
            <w:color w:val="0000E9"/>
            <w:sz w:val="22"/>
            <w:szCs w:val="22"/>
            <w:u w:val="single" w:color="0000E9"/>
            <w:lang w:val="en-US" w:eastAsia="ja-JP"/>
          </w:rPr>
          <w:t xml:space="preserve"> Lab</w:t>
        </w:r>
      </w:hyperlink>
    </w:p>
    <w:p w14:paraId="53FC7CBE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Kódolt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háború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-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Bénító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vírusok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-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számítógépes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hadviselés</w:t>
      </w:r>
      <w:proofErr w:type="spellEnd"/>
    </w:p>
    <w:p w14:paraId="184A5BCB" w14:textId="77777777" w:rsid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 New Roman" w:hAnsi="Times New Roman"/>
          <w:sz w:val="22"/>
          <w:szCs w:val="22"/>
          <w:u w:color="0000FF"/>
          <w:lang w:val="en-US" w:eastAsia="ja-JP"/>
        </w:rPr>
      </w:pPr>
    </w:p>
    <w:p w14:paraId="77B03B42" w14:textId="77777777" w:rsidR="001E4DEB" w:rsidRPr="001E4DEB" w:rsidRDefault="001E4DEB" w:rsidP="001208F8">
      <w:pPr>
        <w:widowControl w:val="0"/>
        <w:autoSpaceDE w:val="0"/>
        <w:autoSpaceDN w:val="0"/>
        <w:adjustRightInd w:val="0"/>
        <w:ind w:right="-380"/>
        <w:rPr>
          <w:rFonts w:ascii="Times New Roman" w:hAnsi="Times New Roman"/>
          <w:bCs/>
          <w:sz w:val="22"/>
          <w:szCs w:val="22"/>
          <w:u w:color="0000FF"/>
          <w:lang w:eastAsia="ja-JP"/>
        </w:rPr>
      </w:pPr>
      <w:bookmarkStart w:id="0" w:name="_GoBack"/>
      <w:r w:rsidRPr="001E4DEB">
        <w:rPr>
          <w:rFonts w:ascii="Times" w:hAnsi="Times" w:cs="Times"/>
          <w:bCs/>
          <w:sz w:val="22"/>
          <w:szCs w:val="22"/>
          <w:u w:color="0000FF"/>
          <w:lang w:eastAsia="ja-JP"/>
        </w:rPr>
        <w:t>15:05-15:30</w:t>
      </w:r>
    </w:p>
    <w:bookmarkEnd w:id="0"/>
    <w:p w14:paraId="3EDE3BE0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Kiss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Álmos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Péter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katonai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szakértő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volt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amerikai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felderítő</w:t>
      </w:r>
      <w:proofErr w:type="spellEnd"/>
    </w:p>
    <w:p w14:paraId="6EABE59A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gram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</w:t>
      </w:r>
      <w:proofErr w:type="gram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síita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bomba</w:t>
      </w:r>
      <w:proofErr w:type="spellEnd"/>
    </w:p>
    <w:p w14:paraId="53942DFE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76B55C96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15:30-15:55</w:t>
      </w:r>
    </w:p>
    <w:p w14:paraId="26ADD53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Nógrádi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György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biztonságpolitikai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szakértő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egyetemi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tanár</w:t>
      </w:r>
      <w:proofErr w:type="spellEnd"/>
    </w:p>
    <w:p w14:paraId="75DA4A9E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Irán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kontra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Izrael</w:t>
      </w:r>
      <w:proofErr w:type="spellEnd"/>
    </w:p>
    <w:p w14:paraId="526D77D9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4C9BA1C3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15:55-16:20</w:t>
      </w:r>
    </w:p>
    <w:p w14:paraId="09999F31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Dr.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Valki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László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nemzetközi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jogász</w:t>
      </w:r>
      <w:proofErr w:type="spellEnd"/>
    </w:p>
    <w:p w14:paraId="657CDD1C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Nemzetközi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jogot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sért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(</w:t>
      </w:r>
      <w:proofErr w:type="spellStart"/>
      <w:proofErr w:type="gram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ett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)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Irán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?</w:t>
      </w:r>
    </w:p>
    <w:p w14:paraId="023B71D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3D8BD3F9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16:30-16:55</w:t>
      </w:r>
    </w:p>
    <w:p w14:paraId="384FC323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Rónaky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József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az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Országos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Atomenergia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Hivatal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nyugalmazott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elnöke</w:t>
      </w:r>
      <w:proofErr w:type="spellEnd"/>
    </w:p>
    <w:p w14:paraId="66FDF1BA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Irán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atomprogramja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és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az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atomsorompó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rendszer</w:t>
      </w:r>
      <w:proofErr w:type="spellEnd"/>
    </w:p>
    <w:p w14:paraId="372F4882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2BFD7832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16:55-17:20</w:t>
      </w:r>
    </w:p>
    <w:p w14:paraId="35F8EF41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Krekó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Péter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politológus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a Political Capital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igazgatója</w:t>
      </w:r>
      <w:proofErr w:type="spellEnd"/>
    </w:p>
    <w:p w14:paraId="29FF6954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A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Jobbik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és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Irán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kapcsolata</w:t>
      </w:r>
      <w:proofErr w:type="spellEnd"/>
    </w:p>
    <w:p w14:paraId="467897C1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1B629198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17:20-17:45 -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Ilan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Mor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Izrael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állam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budapesti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nagykövete</w:t>
      </w:r>
      <w:proofErr w:type="spellEnd"/>
    </w:p>
    <w:p w14:paraId="2F783CD3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32C244DE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61D8C6CC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18:00</w:t>
      </w:r>
    </w:p>
    <w:p w14:paraId="544F6B42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Az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iráni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zsidók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-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holland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dokumentumfilm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52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perc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, 2005</w:t>
      </w:r>
    </w:p>
    <w:p w14:paraId="05D29314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Rendezte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: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Ramin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Farahani</w:t>
      </w:r>
      <w:proofErr w:type="spellEnd"/>
    </w:p>
    <w:p w14:paraId="7A612068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7B25342F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19:00</w:t>
      </w:r>
    </w:p>
    <w:p w14:paraId="5D4FD965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Iráni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izraeliek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-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élet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a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konfliktus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árnyékában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-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holland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dokumentumfilm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45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perc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, 2013</w:t>
      </w:r>
    </w:p>
    <w:p w14:paraId="5B53EE4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Rendezte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: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Dikla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Zeidler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Bahram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Sadeghi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</w:p>
    <w:p w14:paraId="3DE9EE6B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526C4EAB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19:50</w:t>
      </w:r>
    </w:p>
    <w:p w14:paraId="2012E11F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Szerelem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iráni-amerikai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módra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-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amerikai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dokumentumfilm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63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perc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, 2006</w:t>
      </w:r>
    </w:p>
    <w:p w14:paraId="0F53246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Rendezte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: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Tanaz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Eshagian</w:t>
      </w:r>
      <w:proofErr w:type="spellEnd"/>
    </w:p>
    <w:p w14:paraId="03A92BF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0C0939D8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21:00</w:t>
      </w:r>
    </w:p>
    <w:p w14:paraId="58FCB808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gram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A</w:t>
      </w:r>
      <w:proofErr w:type="gram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műanyag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virágok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soha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nem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hervadnak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el</w:t>
      </w: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-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amerikai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dokumentumfilm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38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perc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, 2008</w:t>
      </w:r>
    </w:p>
    <w:p w14:paraId="722CFD52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proofErr w:type="gram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Rendezte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:</w:t>
      </w:r>
      <w:proofErr w:type="gram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Roxanne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Varzi</w:t>
      </w:r>
      <w:proofErr w:type="spellEnd"/>
    </w:p>
    <w:p w14:paraId="42FF1AA4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4FADD620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Babilontól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Beverly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Hillsig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-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Az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iráni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zsidók</w:t>
      </w:r>
      <w:proofErr w:type="spellEnd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exodusa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-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amerikai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dokumentumfilm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27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perc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, 2003</w:t>
      </w:r>
    </w:p>
    <w:p w14:paraId="5AFC6D94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Rendezte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: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Tanaz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Eshaghian</w:t>
      </w:r>
      <w:proofErr w:type="spellEnd"/>
    </w:p>
    <w:p w14:paraId="2104AC72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</w:p>
    <w:p w14:paraId="4B58578C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Kisterem</w:t>
      </w:r>
      <w:proofErr w:type="spellEnd"/>
    </w:p>
    <w:p w14:paraId="1723704D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18:00</w:t>
      </w:r>
    </w:p>
    <w:p w14:paraId="4597F6AA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" w:hAnsi="Times" w:cs="Times"/>
          <w:sz w:val="22"/>
          <w:szCs w:val="22"/>
          <w:u w:color="0000FF"/>
          <w:lang w:val="en-US" w:eastAsia="ja-JP"/>
        </w:rPr>
      </w:pPr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 xml:space="preserve">On the Spot: </w:t>
      </w:r>
      <w:proofErr w:type="spellStart"/>
      <w:r w:rsidRPr="001208F8">
        <w:rPr>
          <w:rFonts w:ascii="Times" w:hAnsi="Times" w:cs="Times"/>
          <w:b/>
          <w:bCs/>
          <w:sz w:val="22"/>
          <w:szCs w:val="22"/>
          <w:u w:color="0000FF"/>
          <w:lang w:val="en-US" w:eastAsia="ja-JP"/>
        </w:rPr>
        <w:t>Irán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- </w:t>
      </w:r>
      <w:proofErr w:type="spellStart"/>
      <w:proofErr w:type="gram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magyar</w:t>
      </w:r>
      <w:proofErr w:type="spellEnd"/>
      <w:proofErr w:type="gram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dokumentumfilm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, 45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perc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, 2011</w:t>
      </w:r>
    </w:p>
    <w:p w14:paraId="71DEB68A" w14:textId="77777777" w:rsidR="001208F8" w:rsidRPr="001208F8" w:rsidRDefault="001208F8" w:rsidP="001208F8">
      <w:pPr>
        <w:widowControl w:val="0"/>
        <w:autoSpaceDE w:val="0"/>
        <w:autoSpaceDN w:val="0"/>
        <w:adjustRightInd w:val="0"/>
        <w:ind w:right="-380"/>
        <w:rPr>
          <w:rFonts w:ascii="Times New Roman" w:hAnsi="Times New Roman"/>
          <w:sz w:val="22"/>
          <w:szCs w:val="22"/>
          <w:u w:color="0000FF"/>
          <w:lang w:val="en-US" w:eastAsia="ja-JP"/>
        </w:rPr>
      </w:pP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Rendezte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: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Cseke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Eszter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és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S.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Takács</w:t>
      </w:r>
      <w:proofErr w:type="spellEnd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 xml:space="preserve"> </w:t>
      </w:r>
      <w:proofErr w:type="spellStart"/>
      <w:r w:rsidRPr="001208F8">
        <w:rPr>
          <w:rFonts w:ascii="Times" w:hAnsi="Times" w:cs="Times"/>
          <w:sz w:val="22"/>
          <w:szCs w:val="22"/>
          <w:u w:color="0000FF"/>
          <w:lang w:val="en-US" w:eastAsia="ja-JP"/>
        </w:rPr>
        <w:t>András</w:t>
      </w:r>
      <w:proofErr w:type="spellEnd"/>
    </w:p>
    <w:p w14:paraId="080DC3B9" w14:textId="77777777" w:rsidR="001208F8" w:rsidRDefault="001208F8"/>
    <w:p w14:paraId="131A3FCA" w14:textId="77777777" w:rsidR="001208F8" w:rsidRDefault="001208F8"/>
    <w:p w14:paraId="710DE8F8" w14:textId="77777777" w:rsidR="001208F8" w:rsidRDefault="001208F8"/>
    <w:p w14:paraId="3DAF61F6" w14:textId="77777777" w:rsidR="001208F8" w:rsidRPr="001208F8" w:rsidRDefault="001208F8" w:rsidP="001208F8">
      <w:pPr>
        <w:jc w:val="center"/>
        <w:rPr>
          <w:rFonts w:ascii="Times" w:hAnsi="Times"/>
          <w:sz w:val="32"/>
          <w:szCs w:val="32"/>
        </w:rPr>
      </w:pPr>
      <w:r w:rsidRPr="001208F8">
        <w:rPr>
          <w:rFonts w:ascii="Times" w:hAnsi="Times"/>
          <w:sz w:val="32"/>
          <w:szCs w:val="32"/>
        </w:rPr>
        <w:t>RÉSZLETES PROGRAM:</w:t>
      </w:r>
      <w:r w:rsidRPr="001208F8">
        <w:rPr>
          <w:rFonts w:ascii="Times" w:hAnsi="Times"/>
          <w:sz w:val="32"/>
          <w:szCs w:val="32"/>
        </w:rPr>
        <w:br/>
        <w:t xml:space="preserve"> </w:t>
      </w:r>
      <w:hyperlink r:id="rId8" w:history="1">
        <w:r w:rsidRPr="001208F8">
          <w:rPr>
            <w:rStyle w:val="Hyperlink"/>
            <w:rFonts w:ascii="Times" w:hAnsi="Times"/>
            <w:sz w:val="32"/>
            <w:szCs w:val="32"/>
          </w:rPr>
          <w:t>WWW.KIDMA.HU</w:t>
        </w:r>
      </w:hyperlink>
    </w:p>
    <w:sectPr w:rsidR="001208F8" w:rsidRPr="001208F8" w:rsidSect="001208F8">
      <w:pgSz w:w="12240" w:h="15840"/>
      <w:pgMar w:top="873" w:right="1797" w:bottom="1276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8"/>
    <w:rsid w:val="001208F8"/>
    <w:rsid w:val="00186DF4"/>
    <w:rsid w:val="001E4DEB"/>
    <w:rsid w:val="00355EDF"/>
    <w:rsid w:val="004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1621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hu-H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F8"/>
    <w:rPr>
      <w:rFonts w:ascii="Lucida Grande" w:hAnsi="Lucida Grande" w:cs="Lucida Grande"/>
      <w:sz w:val="18"/>
      <w:szCs w:val="18"/>
      <w:lang w:val="hu-HU" w:eastAsia="en-US"/>
    </w:rPr>
  </w:style>
  <w:style w:type="character" w:styleId="Hyperlink">
    <w:name w:val="Hyperlink"/>
    <w:basedOn w:val="DefaultParagraphFont"/>
    <w:uiPriority w:val="99"/>
    <w:unhideWhenUsed/>
    <w:rsid w:val="00120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hu-H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F8"/>
    <w:rPr>
      <w:rFonts w:ascii="Lucida Grande" w:hAnsi="Lucida Grande" w:cs="Lucida Grande"/>
      <w:sz w:val="18"/>
      <w:szCs w:val="18"/>
      <w:lang w:val="hu-HU" w:eastAsia="en-US"/>
    </w:rPr>
  </w:style>
  <w:style w:type="character" w:styleId="Hyperlink">
    <w:name w:val="Hyperlink"/>
    <w:basedOn w:val="DefaultParagraphFont"/>
    <w:uiPriority w:val="99"/>
    <w:unhideWhenUsed/>
    <w:rsid w:val="00120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jk.elte.hu/file/TSZ_PTI_AblakaGergely.pdf" TargetMode="External"/><Relationship Id="rId7" Type="http://schemas.openxmlformats.org/officeDocument/2006/relationships/hyperlink" Target="http://crysys.hu/" TargetMode="External"/><Relationship Id="rId8" Type="http://schemas.openxmlformats.org/officeDocument/2006/relationships/hyperlink" Target="http://WWW.KIDMA.H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642</Words>
  <Characters>3664</Characters>
  <Application>Microsoft Macintosh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McBook Pro</dc:creator>
  <cp:keywords/>
  <dc:description/>
  <cp:lastModifiedBy>McBook Pro</cp:lastModifiedBy>
  <cp:revision>2</cp:revision>
  <dcterms:created xsi:type="dcterms:W3CDTF">2014-03-24T09:21:00Z</dcterms:created>
  <dcterms:modified xsi:type="dcterms:W3CDTF">2014-03-24T09:44:00Z</dcterms:modified>
</cp:coreProperties>
</file>